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8F" w:rsidRPr="002B6623" w:rsidRDefault="00D4398F" w:rsidP="00D4398F">
      <w:pPr>
        <w:pStyle w:val="Nadpis1"/>
        <w:rPr>
          <w:rFonts w:asciiTheme="minorHAnsi" w:hAnsiTheme="minorHAnsi"/>
          <w:sz w:val="28"/>
          <w:szCs w:val="28"/>
        </w:rPr>
      </w:pPr>
      <w:bookmarkStart w:id="0" w:name="_Toc439776823"/>
      <w:proofErr w:type="gramStart"/>
      <w:r w:rsidRPr="002B6623">
        <w:rPr>
          <w:rFonts w:asciiTheme="minorHAnsi" w:hAnsiTheme="minorHAnsi"/>
          <w:sz w:val="28"/>
          <w:szCs w:val="28"/>
        </w:rPr>
        <w:t>HO</w:t>
      </w:r>
      <w:proofErr w:type="gramEnd"/>
      <w:r w:rsidRPr="002B6623">
        <w:rPr>
          <w:rFonts w:asciiTheme="minorHAnsi" w:hAnsiTheme="minorHAnsi"/>
          <w:sz w:val="28"/>
          <w:szCs w:val="28"/>
        </w:rPr>
        <w:t xml:space="preserve"> START Ostrava - Plán akcí na rok 201</w:t>
      </w:r>
      <w:bookmarkEnd w:id="0"/>
      <w:r w:rsidR="005475F3">
        <w:rPr>
          <w:rFonts w:asciiTheme="minorHAnsi" w:hAnsiTheme="minorHAnsi"/>
          <w:sz w:val="28"/>
          <w:szCs w:val="28"/>
        </w:rPr>
        <w:t>7</w:t>
      </w:r>
    </w:p>
    <w:p w:rsidR="00D4398F" w:rsidRPr="002B6623" w:rsidRDefault="00D4398F" w:rsidP="00D4398F">
      <w:pPr>
        <w:rPr>
          <w:rFonts w:asciiTheme="minorHAnsi" w:hAnsiTheme="minorHAnsi"/>
        </w:rPr>
      </w:pPr>
    </w:p>
    <w:tbl>
      <w:tblPr>
        <w:tblW w:w="1342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659"/>
        <w:gridCol w:w="4394"/>
        <w:gridCol w:w="3969"/>
        <w:gridCol w:w="2977"/>
        <w:gridCol w:w="25"/>
      </w:tblGrid>
      <w:tr w:rsidR="00D4398F" w:rsidRPr="002B6623" w:rsidTr="0013673C">
        <w:trPr>
          <w:gridAfter w:val="1"/>
          <w:wAfter w:w="25" w:type="dxa"/>
          <w:trHeight w:val="397"/>
        </w:trPr>
        <w:tc>
          <w:tcPr>
            <w:tcW w:w="401" w:type="dxa"/>
            <w:tcBorders>
              <w:top w:val="single" w:sz="8" w:space="0" w:color="000080"/>
              <w:left w:val="single" w:sz="8" w:space="0" w:color="000080"/>
            </w:tcBorders>
            <w:shd w:val="clear" w:color="auto" w:fill="000080"/>
          </w:tcPr>
          <w:p w:rsidR="00D4398F" w:rsidRPr="002B6623" w:rsidRDefault="00D4398F" w:rsidP="00137553">
            <w:pPr>
              <w:rPr>
                <w:rFonts w:asciiTheme="minorHAnsi" w:hAnsiTheme="minorHAnsi"/>
                <w:b/>
                <w:bCs/>
                <w:color w:val="FFFFFF"/>
                <w:sz w:val="28"/>
              </w:rPr>
            </w:pPr>
            <w:r w:rsidRPr="002B6623">
              <w:rPr>
                <w:rFonts w:asciiTheme="minorHAnsi" w:hAnsiTheme="minorHAnsi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659" w:type="dxa"/>
            <w:tcBorders>
              <w:top w:val="single" w:sz="8" w:space="0" w:color="000080"/>
              <w:left w:val="single" w:sz="8" w:space="0" w:color="000080"/>
            </w:tcBorders>
            <w:shd w:val="clear" w:color="auto" w:fill="000080"/>
          </w:tcPr>
          <w:p w:rsidR="00D4398F" w:rsidRPr="002B6623" w:rsidRDefault="00D4398F" w:rsidP="00137553">
            <w:pPr>
              <w:rPr>
                <w:rFonts w:asciiTheme="minorHAnsi" w:hAnsiTheme="minorHAnsi"/>
                <w:b/>
                <w:bCs/>
                <w:color w:val="FFFFFF"/>
                <w:sz w:val="28"/>
              </w:rPr>
            </w:pPr>
            <w:r w:rsidRPr="002B6623">
              <w:rPr>
                <w:rFonts w:asciiTheme="minorHAnsi" w:hAnsiTheme="minorHAnsi"/>
                <w:b/>
                <w:bCs/>
                <w:color w:val="FFFFFF"/>
                <w:sz w:val="28"/>
              </w:rPr>
              <w:t>Kdy</w:t>
            </w:r>
          </w:p>
        </w:tc>
        <w:tc>
          <w:tcPr>
            <w:tcW w:w="4394" w:type="dxa"/>
            <w:tcBorders>
              <w:top w:val="single" w:sz="8" w:space="0" w:color="000080"/>
              <w:left w:val="single" w:sz="8" w:space="0" w:color="000080"/>
            </w:tcBorders>
            <w:shd w:val="clear" w:color="auto" w:fill="000080"/>
          </w:tcPr>
          <w:p w:rsidR="00D4398F" w:rsidRPr="002B6623" w:rsidRDefault="00D4398F" w:rsidP="00137553">
            <w:pPr>
              <w:rPr>
                <w:rFonts w:asciiTheme="minorHAnsi" w:hAnsiTheme="minorHAnsi"/>
                <w:b/>
                <w:bCs/>
                <w:color w:val="FFFFFF"/>
                <w:sz w:val="28"/>
              </w:rPr>
            </w:pPr>
            <w:r w:rsidRPr="002B6623">
              <w:rPr>
                <w:rFonts w:asciiTheme="minorHAnsi" w:hAnsiTheme="minorHAnsi"/>
                <w:b/>
                <w:bCs/>
                <w:color w:val="FFFFFF"/>
                <w:sz w:val="28"/>
              </w:rPr>
              <w:t>Název Akce</w:t>
            </w:r>
          </w:p>
        </w:tc>
        <w:tc>
          <w:tcPr>
            <w:tcW w:w="3969" w:type="dxa"/>
            <w:tcBorders>
              <w:top w:val="single" w:sz="8" w:space="0" w:color="000080"/>
              <w:left w:val="single" w:sz="8" w:space="0" w:color="000080"/>
            </w:tcBorders>
            <w:shd w:val="clear" w:color="auto" w:fill="000080"/>
          </w:tcPr>
          <w:p w:rsidR="00D4398F" w:rsidRPr="002B6623" w:rsidRDefault="00D4398F" w:rsidP="00137553">
            <w:pPr>
              <w:rPr>
                <w:rFonts w:asciiTheme="minorHAnsi" w:hAnsiTheme="minorHAnsi"/>
                <w:b/>
                <w:bCs/>
                <w:color w:val="FFFFFF"/>
                <w:sz w:val="28"/>
              </w:rPr>
            </w:pPr>
            <w:r w:rsidRPr="002B6623">
              <w:rPr>
                <w:rFonts w:asciiTheme="minorHAnsi" w:hAnsiTheme="minorHAnsi"/>
                <w:b/>
                <w:bCs/>
                <w:color w:val="FFFFFF"/>
                <w:sz w:val="28"/>
              </w:rPr>
              <w:t>Místo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000080"/>
          </w:tcPr>
          <w:p w:rsidR="00D4398F" w:rsidRPr="002B6623" w:rsidRDefault="002B6623" w:rsidP="00137553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/>
                <w:bCs/>
                <w:color w:val="FFFFFF"/>
                <w:sz w:val="28"/>
              </w:rPr>
              <w:t>Akci organizuje</w:t>
            </w: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FA35BE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5D5217">
              <w:rPr>
                <w:rFonts w:asciiTheme="minorHAnsi" w:hAnsiTheme="minorHAnsi"/>
                <w:color w:val="000000"/>
                <w:sz w:val="28"/>
              </w:rPr>
              <w:t>6</w:t>
            </w:r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>Výročka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13673C" w:rsidP="005D5217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spellStart"/>
            <w:r w:rsidR="005D5217">
              <w:rPr>
                <w:rFonts w:asciiTheme="minorHAnsi" w:hAnsiTheme="minorHAnsi"/>
                <w:color w:val="000000"/>
                <w:sz w:val="28"/>
              </w:rPr>
              <w:t>Boulder</w:t>
            </w:r>
            <w:proofErr w:type="spellEnd"/>
            <w:r w:rsidR="005D5217">
              <w:rPr>
                <w:rFonts w:asciiTheme="minorHAnsi" w:hAnsiTheme="minorHAnsi"/>
                <w:color w:val="000000"/>
                <w:sz w:val="28"/>
              </w:rPr>
              <w:t xml:space="preserve"> Družba Ostrava-Poruba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D5217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13673C">
              <w:rPr>
                <w:rFonts w:asciiTheme="minorHAnsi" w:hAnsiTheme="minorHAnsi"/>
                <w:bCs/>
                <w:color w:val="000000"/>
                <w:sz w:val="28"/>
              </w:rPr>
              <w:t>Mardžanka a Ingrid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2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FA35BE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 w:rsidR="005D5217">
              <w:rPr>
                <w:rFonts w:asciiTheme="minorHAnsi" w:hAnsiTheme="minorHAnsi"/>
                <w:color w:val="000000"/>
                <w:sz w:val="28"/>
              </w:rPr>
              <w:t>27.-29</w:t>
            </w:r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.1</w:t>
            </w:r>
            <w:proofErr w:type="gramEnd"/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>Běžky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Petříkov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Cs/>
                <w:color w:val="000000"/>
                <w:sz w:val="28"/>
              </w:rPr>
              <w:t>Hanka Nováčková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F71D9" w:rsidP="005708DE">
            <w:pPr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5708DE">
              <w:rPr>
                <w:rFonts w:asciiTheme="minorHAnsi" w:hAnsiTheme="minorHAnsi"/>
                <w:color w:val="000000"/>
                <w:sz w:val="28"/>
              </w:rPr>
              <w:t>21.1.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>Skialpkros</w:t>
            </w:r>
            <w:proofErr w:type="spellEnd"/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- mem. R. Hesse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Lysá hora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Cs/>
                <w:color w:val="000000"/>
                <w:sz w:val="28"/>
              </w:rPr>
              <w:t>David Fiala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4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708DE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13673C">
              <w:rPr>
                <w:rFonts w:asciiTheme="minorHAnsi" w:hAnsiTheme="minorHAnsi"/>
                <w:color w:val="000000"/>
                <w:sz w:val="28"/>
              </w:rPr>
              <w:t>Ú</w:t>
            </w:r>
            <w:bookmarkStart w:id="1" w:name="_GoBack"/>
            <w:bookmarkEnd w:id="1"/>
            <w:r w:rsidR="005708DE">
              <w:rPr>
                <w:rFonts w:asciiTheme="minorHAnsi" w:hAnsiTheme="minorHAnsi"/>
                <w:color w:val="000000"/>
                <w:sz w:val="28"/>
              </w:rPr>
              <w:t>nor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708DE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r w:rsidR="005708DE">
              <w:rPr>
                <w:rFonts w:asciiTheme="minorHAnsi" w:hAnsiTheme="minorHAnsi"/>
                <w:b/>
                <w:color w:val="000000"/>
                <w:sz w:val="28"/>
              </w:rPr>
              <w:t>Zahraniční l</w:t>
            </w:r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>edy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708DE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5708DE">
              <w:rPr>
                <w:rFonts w:asciiTheme="minorHAnsi" w:hAnsiTheme="minorHAnsi"/>
                <w:color w:val="000000"/>
                <w:sz w:val="28"/>
              </w:rPr>
              <w:t>Alpy, Slovensko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Cs/>
                <w:color w:val="000000"/>
                <w:sz w:val="28"/>
              </w:rPr>
              <w:t>Petr Čenžák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5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016905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016905">
              <w:rPr>
                <w:rFonts w:asciiTheme="minorHAnsi" w:hAnsiTheme="minorHAnsi"/>
                <w:color w:val="000000"/>
                <w:sz w:val="28"/>
              </w:rPr>
              <w:t>B</w:t>
            </w:r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řezen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>Zimák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color w:val="000000"/>
                <w:sz w:val="28"/>
              </w:rPr>
              <w:t>Tatry</w:t>
            </w:r>
            <w:r w:rsidR="0013673C">
              <w:rPr>
                <w:rFonts w:asciiTheme="minorHAnsi" w:hAnsiTheme="minorHAnsi"/>
                <w:color w:val="000000"/>
                <w:sz w:val="28"/>
              </w:rPr>
              <w:t xml:space="preserve"> – Popradské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708DE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5708DE">
              <w:rPr>
                <w:rFonts w:asciiTheme="minorHAnsi" w:hAnsiTheme="minorHAnsi"/>
                <w:bCs/>
                <w:color w:val="000000"/>
                <w:sz w:val="28"/>
              </w:rPr>
              <w:t>Krtek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6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016905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016905">
              <w:rPr>
                <w:rFonts w:asciiTheme="minorHAnsi" w:hAnsiTheme="minorHAnsi"/>
                <w:color w:val="000000"/>
                <w:sz w:val="28"/>
              </w:rPr>
              <w:t>Březen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016905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="00016905">
              <w:rPr>
                <w:rFonts w:asciiTheme="minorHAnsi" w:hAnsiTheme="minorHAnsi"/>
                <w:b/>
                <w:color w:val="000000"/>
                <w:sz w:val="28"/>
              </w:rPr>
              <w:t>S</w:t>
            </w:r>
            <w:r w:rsidR="00D4398F" w:rsidRPr="002B6623">
              <w:rPr>
                <w:rFonts w:asciiTheme="minorHAnsi" w:hAnsiTheme="minorHAnsi"/>
                <w:b/>
                <w:color w:val="000000"/>
                <w:sz w:val="28"/>
              </w:rPr>
              <w:t>kialp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016905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016905">
              <w:rPr>
                <w:rFonts w:asciiTheme="minorHAnsi" w:hAnsiTheme="minorHAnsi"/>
                <w:color w:val="000000"/>
                <w:sz w:val="28"/>
              </w:rPr>
              <w:t>Alpy, Slovensko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Cs/>
                <w:color w:val="000000"/>
                <w:sz w:val="28"/>
              </w:rPr>
              <w:t>Petr Nováček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D4398F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>7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708DE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 w:rsidR="005708DE">
              <w:rPr>
                <w:rFonts w:asciiTheme="minorHAnsi" w:hAnsiTheme="minorHAnsi"/>
                <w:color w:val="000000"/>
                <w:sz w:val="28"/>
              </w:rPr>
              <w:t>8.-17.4</w:t>
            </w:r>
            <w:proofErr w:type="gramEnd"/>
            <w:r w:rsidR="005708DE">
              <w:rPr>
                <w:rFonts w:asciiTheme="minorHAnsi" w:hAnsiTheme="minorHAnsi"/>
                <w:color w:val="000000"/>
                <w:sz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016905" w:rsidP="00FA35BE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 xml:space="preserve"> Velikonoční skalky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5708DE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spellStart"/>
            <w:r w:rsidR="005708DE">
              <w:rPr>
                <w:rFonts w:asciiTheme="minorHAnsi" w:hAnsiTheme="minorHAnsi"/>
                <w:color w:val="000000"/>
                <w:sz w:val="28"/>
              </w:rPr>
              <w:t>Kalymnos</w:t>
            </w:r>
            <w:proofErr w:type="spellEnd"/>
            <w:r w:rsidR="0013673C">
              <w:rPr>
                <w:rFonts w:asciiTheme="minorHAnsi" w:hAnsiTheme="minorHAnsi"/>
                <w:color w:val="000000"/>
                <w:sz w:val="28"/>
              </w:rPr>
              <w:t>, Řecko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FA35BE" w:rsidP="00137553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</w:t>
            </w:r>
            <w:r w:rsidR="00D4398F" w:rsidRPr="002B6623">
              <w:rPr>
                <w:rFonts w:asciiTheme="minorHAnsi" w:hAnsiTheme="minorHAnsi"/>
                <w:bCs/>
                <w:color w:val="000000"/>
                <w:sz w:val="28"/>
              </w:rPr>
              <w:t>Petr Nováček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D4398F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016905" w:rsidP="00D4398F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8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016905" w:rsidP="00FA35BE">
            <w:pPr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000000"/>
                <w:sz w:val="28"/>
              </w:rPr>
              <w:t>1.-5.5</w:t>
            </w:r>
            <w:proofErr w:type="gramEnd"/>
            <w:r>
              <w:rPr>
                <w:rFonts w:asciiTheme="minorHAnsi" w:hAnsiTheme="minorHAnsi"/>
                <w:color w:val="000000"/>
                <w:sz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016905" w:rsidP="0013755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 xml:space="preserve"> Jarní skalky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E54742" w:rsidRDefault="00016905" w:rsidP="00016905">
            <w:pPr>
              <w:rPr>
                <w:rFonts w:asciiTheme="minorHAnsi" w:hAnsiTheme="minorHAnsi"/>
                <w:bCs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8"/>
              </w:rPr>
              <w:t xml:space="preserve"> </w:t>
            </w:r>
            <w:r w:rsidR="0013673C">
              <w:rPr>
                <w:rFonts w:asciiTheme="minorHAnsi" w:hAnsiTheme="minorHAnsi"/>
                <w:bCs/>
                <w:color w:val="000000"/>
                <w:sz w:val="28"/>
              </w:rPr>
              <w:t>Slovensko /</w:t>
            </w:r>
            <w:r w:rsidRPr="00E54742">
              <w:rPr>
                <w:rFonts w:asciiTheme="minorHAnsi" w:hAnsiTheme="minorHAnsi"/>
                <w:bCs/>
                <w:color w:val="000000"/>
                <w:sz w:val="28"/>
              </w:rPr>
              <w:t xml:space="preserve"> Rakousko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8F" w:rsidRPr="002B6623" w:rsidRDefault="00016905" w:rsidP="00137553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Petr </w:t>
            </w: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>Čenžák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4398F" w:rsidRPr="002B6623" w:rsidRDefault="00D4398F" w:rsidP="00137553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016905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9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000000"/>
                <w:sz w:val="28"/>
              </w:rPr>
              <w:t>1.-9</w:t>
            </w:r>
            <w:r w:rsidRPr="002B6623">
              <w:rPr>
                <w:rFonts w:asciiTheme="minorHAnsi" w:hAnsiTheme="minorHAnsi"/>
                <w:color w:val="000000"/>
                <w:sz w:val="28"/>
              </w:rPr>
              <w:t>.7</w:t>
            </w:r>
            <w:proofErr w:type="gramEnd"/>
            <w:r w:rsidRPr="002B6623">
              <w:rPr>
                <w:rFonts w:asciiTheme="minorHAnsi" w:hAnsiTheme="minorHAnsi"/>
                <w:color w:val="000000"/>
                <w:sz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Letní písky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Ostrov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E54742" w:rsidP="00016905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bCs/>
                <w:color w:val="000000"/>
                <w:sz w:val="28"/>
              </w:rPr>
              <w:t xml:space="preserve"> Pavlos Mück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016905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10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 w:rsidR="00FA170B">
              <w:rPr>
                <w:rFonts w:asciiTheme="minorHAnsi" w:hAnsiTheme="minorHAnsi"/>
                <w:color w:val="000000"/>
                <w:sz w:val="28"/>
              </w:rPr>
              <w:t>28.-1.10</w:t>
            </w:r>
            <w:proofErr w:type="gramEnd"/>
            <w:r w:rsidRPr="002B6623">
              <w:rPr>
                <w:rFonts w:asciiTheme="minorHAnsi" w:hAnsiTheme="minorHAnsi"/>
                <w:color w:val="000000"/>
                <w:sz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r w:rsidR="00FA170B">
              <w:rPr>
                <w:rFonts w:asciiTheme="minorHAnsi" w:hAnsiTheme="minorHAnsi"/>
                <w:b/>
                <w:color w:val="000000"/>
                <w:sz w:val="28"/>
              </w:rPr>
              <w:t xml:space="preserve">Podzimní lezení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FA170B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13673C">
              <w:rPr>
                <w:rFonts w:asciiTheme="minorHAnsi" w:hAnsiTheme="minorHAnsi"/>
                <w:color w:val="000000"/>
                <w:sz w:val="28"/>
              </w:rPr>
              <w:t>Salamandra, Slovensko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Petr Čenžák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6905" w:rsidRPr="002B6623" w:rsidRDefault="00016905" w:rsidP="00016905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FA170B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11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 4. kvartál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Lezecký maraton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spellStart"/>
            <w:r w:rsidRPr="002B6623">
              <w:rPr>
                <w:rFonts w:asciiTheme="minorHAnsi" w:hAnsiTheme="minorHAnsi"/>
                <w:color w:val="000000"/>
                <w:sz w:val="28"/>
              </w:rPr>
              <w:t>Tendon</w:t>
            </w:r>
            <w:proofErr w:type="spellEnd"/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Hlubina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Karol a Petr Čenžák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FA170B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12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000000"/>
                <w:sz w:val="28"/>
              </w:rPr>
              <w:t>10.-12.11</w:t>
            </w:r>
            <w:proofErr w:type="gramEnd"/>
            <w:r>
              <w:rPr>
                <w:rFonts w:asciiTheme="minorHAnsi" w:hAnsiTheme="minorHAnsi"/>
                <w:color w:val="000000"/>
                <w:sz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Poslední slanění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 w:rsidR="0013673C">
              <w:rPr>
                <w:rFonts w:asciiTheme="minorHAnsi" w:hAnsiTheme="minorHAnsi"/>
                <w:color w:val="000000"/>
                <w:sz w:val="28"/>
              </w:rPr>
              <w:t>Rabštejn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Ingrid Ondrušová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FA170B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13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Listopad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8"/>
              </w:rPr>
              <w:t>3</w:t>
            </w: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. </w:t>
            </w:r>
            <w:proofErr w:type="spellStart"/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>Starťácké</w:t>
            </w:r>
            <w:proofErr w:type="spellEnd"/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padání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Družba</w:t>
            </w:r>
            <w:r w:rsidR="0013673C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spellStart"/>
            <w:r w:rsidR="0013673C">
              <w:rPr>
                <w:rFonts w:asciiTheme="minorHAnsi" w:hAnsiTheme="minorHAnsi"/>
                <w:color w:val="000000"/>
                <w:sz w:val="28"/>
              </w:rPr>
              <w:t>boulder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Martina </w:t>
            </w:r>
            <w:proofErr w:type="spellStart"/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>Kobelová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</w:p>
        </w:tc>
      </w:tr>
      <w:tr w:rsidR="00FA170B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14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000000"/>
                <w:sz w:val="28"/>
              </w:rPr>
              <w:t>4.-5.12</w:t>
            </w:r>
            <w:proofErr w:type="gram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Běh do </w:t>
            </w:r>
            <w:proofErr w:type="spellStart"/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>vrchu+Mikulášská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13673C" w:rsidP="00FA170B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 xml:space="preserve"> Pustevny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Petr Ďásek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FA170B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15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</w:rPr>
              <w:t>23.12.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Machův memoriál MMXVI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</w:rPr>
              <w:t>Lysá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Petr Macháček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170B" w:rsidRPr="002B6623" w:rsidRDefault="00FA170B" w:rsidP="00FA170B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  <w:tr w:rsidR="00FA170B" w:rsidRPr="002B6623" w:rsidTr="0013673C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jc w:val="center"/>
              <w:rPr>
                <w:rFonts w:asciiTheme="minorHAnsi" w:hAnsiTheme="minorHAnsi"/>
                <w:color w:val="000000"/>
                <w:sz w:val="28"/>
              </w:rPr>
            </w:pPr>
            <w:r>
              <w:rPr>
                <w:rFonts w:asciiTheme="minorHAnsi" w:hAnsiTheme="minorHAnsi"/>
                <w:color w:val="000000"/>
                <w:sz w:val="28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26.12.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>Štěfanský</w:t>
            </w:r>
            <w:proofErr w:type="spellEnd"/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2B6623">
              <w:rPr>
                <w:rFonts w:asciiTheme="minorHAnsi" w:hAnsiTheme="minorHAnsi"/>
                <w:b/>
                <w:color w:val="000000"/>
                <w:sz w:val="28"/>
              </w:rPr>
              <w:t>skialp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b/>
                <w:bCs/>
                <w:color w:val="000000"/>
                <w:sz w:val="28"/>
              </w:rPr>
            </w:pPr>
            <w:r w:rsidRPr="002B6623">
              <w:rPr>
                <w:rFonts w:asciiTheme="minorHAnsi" w:hAnsiTheme="minorHAnsi"/>
                <w:color w:val="000000"/>
                <w:sz w:val="28"/>
              </w:rPr>
              <w:t xml:space="preserve"> </w:t>
            </w:r>
            <w:proofErr w:type="spellStart"/>
            <w:r w:rsidRPr="002B6623">
              <w:rPr>
                <w:rFonts w:asciiTheme="minorHAnsi" w:hAnsiTheme="minorHAnsi"/>
                <w:color w:val="000000"/>
                <w:sz w:val="28"/>
              </w:rPr>
              <w:t>Rača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rPr>
                <w:rFonts w:asciiTheme="minorHAnsi" w:hAnsiTheme="minorHAnsi"/>
                <w:sz w:val="28"/>
              </w:rPr>
            </w:pPr>
            <w:r w:rsidRPr="002B6623">
              <w:rPr>
                <w:rFonts w:asciiTheme="minorHAnsi" w:hAnsiTheme="minorHAnsi"/>
                <w:bCs/>
                <w:color w:val="000000"/>
                <w:sz w:val="28"/>
              </w:rPr>
              <w:t xml:space="preserve"> Karol Korhelík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A170B" w:rsidRPr="002B6623" w:rsidRDefault="00FA170B" w:rsidP="00FA170B">
            <w:pPr>
              <w:snapToGrid w:val="0"/>
              <w:rPr>
                <w:rFonts w:asciiTheme="minorHAnsi" w:hAnsiTheme="minorHAnsi"/>
                <w:sz w:val="28"/>
              </w:rPr>
            </w:pPr>
          </w:p>
        </w:tc>
      </w:tr>
    </w:tbl>
    <w:p w:rsidR="00D4398F" w:rsidRDefault="00D4398F" w:rsidP="00D4398F">
      <w:pPr>
        <w:pStyle w:val="Zkladntext"/>
      </w:pPr>
    </w:p>
    <w:p w:rsidR="00DE6B5E" w:rsidRDefault="00DE6B5E"/>
    <w:sectPr w:rsidR="00DE6B5E" w:rsidSect="00A36FA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8F"/>
    <w:rsid w:val="00016905"/>
    <w:rsid w:val="000815D6"/>
    <w:rsid w:val="0013673C"/>
    <w:rsid w:val="002B6623"/>
    <w:rsid w:val="005475F3"/>
    <w:rsid w:val="005708DE"/>
    <w:rsid w:val="005C1C4D"/>
    <w:rsid w:val="005D5217"/>
    <w:rsid w:val="00A36FAC"/>
    <w:rsid w:val="00D379B7"/>
    <w:rsid w:val="00D4398F"/>
    <w:rsid w:val="00DE6B5E"/>
    <w:rsid w:val="00E54742"/>
    <w:rsid w:val="00FA170B"/>
    <w:rsid w:val="00FA35BE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6BA0"/>
  <w15:docId w15:val="{19EC3478-EA47-47A3-8494-8E98697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4398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398F"/>
    <w:rPr>
      <w:rFonts w:ascii="Times New Roman" w:eastAsia="Times New Roman" w:hAnsi="Times New Roman" w:cs="Arial"/>
      <w:b/>
      <w:bCs/>
      <w:kern w:val="1"/>
      <w:sz w:val="24"/>
      <w:szCs w:val="32"/>
      <w:lang w:eastAsia="zh-CN"/>
    </w:rPr>
  </w:style>
  <w:style w:type="paragraph" w:styleId="Zkladntext">
    <w:name w:val="Body Text"/>
    <w:basedOn w:val="Normln"/>
    <w:link w:val="ZkladntextChar"/>
    <w:rsid w:val="00D4398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4398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Petr</dc:creator>
  <cp:lastModifiedBy>Macháček Petr</cp:lastModifiedBy>
  <cp:revision>11</cp:revision>
  <cp:lastPrinted>2016-01-15T12:47:00Z</cp:lastPrinted>
  <dcterms:created xsi:type="dcterms:W3CDTF">2016-01-06T13:58:00Z</dcterms:created>
  <dcterms:modified xsi:type="dcterms:W3CDTF">2017-01-10T15:50:00Z</dcterms:modified>
</cp:coreProperties>
</file>